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6842" w14:textId="4B3004D4" w:rsidR="004C2BD3" w:rsidRPr="004C2BD3" w:rsidRDefault="004C2BD3" w:rsidP="00CA0111">
      <w:pPr>
        <w:spacing w:line="360" w:lineRule="auto"/>
        <w:rPr>
          <w:rFonts w:cstheme="minorHAnsi"/>
          <w:i/>
          <w:lang w:val="ka-GE"/>
        </w:rPr>
      </w:pPr>
      <w:r>
        <w:rPr>
          <w:rFonts w:cstheme="minorHAnsi"/>
          <w:i/>
          <w:lang w:val="ka-GE"/>
        </w:rPr>
        <w:t xml:space="preserve">კახარეთ ჰესის </w:t>
      </w:r>
      <w:r>
        <w:rPr>
          <w:rFonts w:cstheme="minorHAnsi"/>
          <w:i/>
        </w:rPr>
        <w:t xml:space="preserve">G1 </w:t>
      </w:r>
      <w:r>
        <w:rPr>
          <w:rFonts w:cstheme="minorHAnsi"/>
          <w:i/>
          <w:lang w:val="ka-GE"/>
        </w:rPr>
        <w:t>ჰიდროგენერატორის როტორის და სტატორი</w:t>
      </w:r>
      <w:bookmarkStart w:id="0" w:name="_GoBack"/>
      <w:bookmarkEnd w:id="0"/>
      <w:r>
        <w:rPr>
          <w:rFonts w:cstheme="minorHAnsi"/>
          <w:i/>
          <w:lang w:val="ka-GE"/>
        </w:rPr>
        <w:t>ს ხვიების იზოლაციის სრული რეკონსტრუქცია</w:t>
      </w:r>
    </w:p>
    <w:p w14:paraId="4CC5C6EB" w14:textId="643F8B0D" w:rsidR="00CB0C1A" w:rsidRPr="00CA0111" w:rsidRDefault="008E2ED7" w:rsidP="00CA0111">
      <w:pPr>
        <w:spacing w:line="360" w:lineRule="auto"/>
        <w:rPr>
          <w:rFonts w:cstheme="minorHAnsi"/>
          <w:i/>
          <w:lang w:val="ka-GE"/>
        </w:rPr>
      </w:pPr>
      <w:r w:rsidRPr="00CA0111">
        <w:rPr>
          <w:rFonts w:cstheme="minorHAnsi"/>
          <w:i/>
          <w:lang w:val="ka-GE"/>
        </w:rPr>
        <w:t xml:space="preserve">კოდი </w:t>
      </w:r>
      <w:r w:rsidRPr="00CA0111">
        <w:rPr>
          <w:rFonts w:cstheme="minorHAnsi"/>
          <w:i/>
        </w:rPr>
        <w:t>HPP</w:t>
      </w:r>
      <w:r w:rsidR="00601D78" w:rsidRPr="00CA0111">
        <w:rPr>
          <w:rFonts w:cstheme="minorHAnsi"/>
          <w:i/>
          <w:lang w:val="ka-GE"/>
        </w:rPr>
        <w:t>015</w:t>
      </w:r>
      <w:r w:rsidR="00CA0111">
        <w:rPr>
          <w:rFonts w:cstheme="minorHAnsi"/>
          <w:i/>
          <w:lang w:val="ka-GE"/>
        </w:rPr>
        <w:t xml:space="preserve"> - </w:t>
      </w:r>
      <w:r w:rsidR="00B641E4" w:rsidRPr="00CA0111">
        <w:rPr>
          <w:rFonts w:cstheme="minorHAnsi"/>
          <w:i/>
          <w:lang w:val="ka-GE"/>
        </w:rPr>
        <w:t xml:space="preserve">სამუშაოს დასახელება: </w:t>
      </w:r>
      <w:r w:rsidR="00601D78" w:rsidRPr="00CA0111">
        <w:rPr>
          <w:rFonts w:cstheme="minorHAnsi"/>
          <w:i/>
          <w:lang w:val="ka-GE"/>
        </w:rPr>
        <w:t>კახარეთი</w:t>
      </w:r>
      <w:r w:rsidR="00CB0C1A" w:rsidRPr="00CA0111">
        <w:rPr>
          <w:rFonts w:cstheme="minorHAnsi"/>
          <w:i/>
          <w:lang w:val="ka-GE"/>
        </w:rPr>
        <w:t xml:space="preserve">ჰესის </w:t>
      </w:r>
      <w:r w:rsidR="00601D78" w:rsidRPr="00CA0111">
        <w:rPr>
          <w:rFonts w:cstheme="minorHAnsi"/>
          <w:i/>
          <w:lang w:val="ka-GE"/>
        </w:rPr>
        <w:t xml:space="preserve">გ1 ჰიდროგენერატორის როტორის და სტატორის ხვიების იზოლაციის </w:t>
      </w:r>
      <w:r w:rsidR="00CA0111" w:rsidRPr="00CA0111">
        <w:rPr>
          <w:rFonts w:cstheme="minorHAnsi"/>
          <w:i/>
          <w:lang w:val="ka-GE"/>
        </w:rPr>
        <w:t>აღდგენა</w:t>
      </w:r>
    </w:p>
    <w:p w14:paraId="4A98CDC7" w14:textId="5E87BF96" w:rsidR="00B641E4" w:rsidRPr="00CA0111" w:rsidRDefault="00B641E4" w:rsidP="00CA0111">
      <w:pPr>
        <w:spacing w:line="360" w:lineRule="auto"/>
        <w:rPr>
          <w:rFonts w:cstheme="minorHAnsi"/>
          <w:i/>
          <w:lang w:val="ka-GE"/>
        </w:rPr>
      </w:pPr>
      <w:r w:rsidRPr="00CA0111">
        <w:rPr>
          <w:rFonts w:cstheme="minorHAnsi"/>
          <w:i/>
          <w:lang w:val="ka-GE"/>
        </w:rPr>
        <w:t>სამუშაოების ჩამონათვალი:</w:t>
      </w:r>
    </w:p>
    <w:p w14:paraId="18CDD801" w14:textId="5D445CEB" w:rsidR="00B641E4" w:rsidRPr="000B70C8" w:rsidRDefault="00B641E4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გამ</w:t>
      </w:r>
      <w:r w:rsidR="00601D78" w:rsidRPr="000B70C8">
        <w:rPr>
          <w:rFonts w:cstheme="minorHAnsi"/>
          <w:i/>
          <w:sz w:val="20"/>
          <w:lang w:val="ka-GE"/>
        </w:rPr>
        <w:t>ოირთოს წრედიდან.</w:t>
      </w:r>
    </w:p>
    <w:p w14:paraId="22AD7DD0" w14:textId="0834DFE0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ჩაიხსნას გენერატორის ძალოვანი და მეორადი წრედები.</w:t>
      </w:r>
    </w:p>
    <w:p w14:paraId="6F7D5629" w14:textId="71B5C69F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დაიშალოს გენერატორი ამოღებული იქნას როტორი.</w:t>
      </w:r>
    </w:p>
    <w:p w14:paraId="6591AC62" w14:textId="7FE8DFDE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გენერატორის სტატორის ხვიების სექციები გადაიხსნას შეერთების ადგილებში.</w:t>
      </w:r>
    </w:p>
    <w:p w14:paraId="23E153B1" w14:textId="01918FA0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გაუკეთდეს მარკირება ხვიებს.</w:t>
      </w:r>
    </w:p>
    <w:p w14:paraId="483F91EA" w14:textId="781146D4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ამოიღოს ხვიები.</w:t>
      </w:r>
    </w:p>
    <w:p w14:paraId="49D72BBA" w14:textId="547D57A1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მოიხსნას ხვიების სექციებზე იზოლაციები სრულად.</w:t>
      </w:r>
    </w:p>
    <w:p w14:paraId="6797B146" w14:textId="1A569A61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 xml:space="preserve">გაიწმინდოს და გასუფთავდეს ხვიები. </w:t>
      </w:r>
    </w:p>
    <w:p w14:paraId="076D36CF" w14:textId="29EC3E22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გასუფთავდეს სტატორის გულანა.</w:t>
      </w:r>
    </w:p>
    <w:p w14:paraId="0E5D9ED2" w14:textId="5958959A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დაიფაროს ანტიკოროზიული ლაკით.</w:t>
      </w:r>
    </w:p>
    <w:p w14:paraId="36701814" w14:textId="3C9ED695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დაეხვეს ხვიებზე ახალი საიზოლაციო ფენები.</w:t>
      </w:r>
    </w:p>
    <w:p w14:paraId="349AD69D" w14:textId="60BCD327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გამოიცადოს ცალკეული სექციები საგამოცდო ძაბვით.</w:t>
      </w:r>
    </w:p>
    <w:p w14:paraId="46FD582F" w14:textId="6A5D1F43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აიწყოს სტატორი.</w:t>
      </w:r>
    </w:p>
    <w:p w14:paraId="11854D05" w14:textId="51D0FE8D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გამოიცადოს სტატორი მაღალი ძაბვით.</w:t>
      </w:r>
    </w:p>
    <w:p w14:paraId="59C244A8" w14:textId="213C4266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დაიშალოს როტორი გამოღებული იქნას პოლუსები.</w:t>
      </w:r>
    </w:p>
    <w:p w14:paraId="1FCC11E2" w14:textId="05D234F8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დაიშალოს ცალკეული პოლუსები.მოიხსნას ხვიები.</w:t>
      </w:r>
    </w:p>
    <w:p w14:paraId="6C46C58A" w14:textId="5119A74C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გასუფთავდეს ხვიები.</w:t>
      </w:r>
    </w:p>
    <w:p w14:paraId="6033FC87" w14:textId="6EC1C2AF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გასუფთავდეს როტორის პოლუსების კარკასები.</w:t>
      </w:r>
    </w:p>
    <w:p w14:paraId="0DDAFADB" w14:textId="64D3FF53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დაიფაროს ანტიკოროზიული ლაქით.</w:t>
      </w:r>
    </w:p>
    <w:p w14:paraId="33F6F562" w14:textId="4AF4B7CA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გამოიჭრას საიზოლაციო ფენები.</w:t>
      </w:r>
    </w:p>
    <w:p w14:paraId="293B9A13" w14:textId="021D867E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ჩაეხვეს ხვიები და იზოლაცია როტორის პოლუსების კარკასებზე.</w:t>
      </w:r>
    </w:p>
    <w:p w14:paraId="41BD38A6" w14:textId="712DB90F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გამოიცადოს პოლუსები.</w:t>
      </w:r>
    </w:p>
    <w:p w14:paraId="028A7D34" w14:textId="67186049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აიწყოს როტორის პოლუსები.</w:t>
      </w:r>
    </w:p>
    <w:p w14:paraId="2D32CABB" w14:textId="25B6BBF0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გამოიცადოს აწყობილო როტორი მაღალი დენით.</w:t>
      </w:r>
    </w:p>
    <w:p w14:paraId="57E9C366" w14:textId="1785DCF1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შეიღებოს როტორი და სტატორი.</w:t>
      </w:r>
    </w:p>
    <w:p w14:paraId="0579C9EB" w14:textId="6309298D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აიწყოს გენერატორი.</w:t>
      </w:r>
    </w:p>
    <w:p w14:paraId="718BF7F6" w14:textId="3762E52E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გენერატორს ჩაუტარდეს სრული ელექტროტექნიკური გამოცდები და გაზომვები.</w:t>
      </w:r>
    </w:p>
    <w:p w14:paraId="67FEDE2A" w14:textId="61E96B69" w:rsidR="00601D78" w:rsidRPr="000B70C8" w:rsidRDefault="00601D78" w:rsidP="000B70C8">
      <w:pPr>
        <w:pStyle w:val="ListParagraph"/>
        <w:numPr>
          <w:ilvl w:val="0"/>
          <w:numId w:val="3"/>
        </w:numPr>
        <w:spacing w:line="360" w:lineRule="auto"/>
        <w:ind w:left="426"/>
        <w:rPr>
          <w:rFonts w:cstheme="minorHAnsi"/>
          <w:i/>
          <w:sz w:val="20"/>
          <w:lang w:val="ka-GE"/>
        </w:rPr>
      </w:pPr>
      <w:r w:rsidRPr="000B70C8">
        <w:rPr>
          <w:rFonts w:cstheme="minorHAnsi"/>
          <w:i/>
          <w:sz w:val="20"/>
          <w:lang w:val="ka-GE"/>
        </w:rPr>
        <w:t>ჩაირთოს გენერატორი 72 საათიან საგამოცდო ვადით სრულ ტვირთზე სისტემაში.</w:t>
      </w:r>
    </w:p>
    <w:sectPr w:rsidR="00601D78" w:rsidRPr="000B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563"/>
    <w:multiLevelType w:val="hybridMultilevel"/>
    <w:tmpl w:val="EA4A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22DA"/>
    <w:multiLevelType w:val="hybridMultilevel"/>
    <w:tmpl w:val="30A2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FD"/>
    <w:rsid w:val="000B70C8"/>
    <w:rsid w:val="000E0DFD"/>
    <w:rsid w:val="001E5474"/>
    <w:rsid w:val="002D350C"/>
    <w:rsid w:val="00331602"/>
    <w:rsid w:val="004C2BD3"/>
    <w:rsid w:val="00601D78"/>
    <w:rsid w:val="006D62CB"/>
    <w:rsid w:val="00841CD9"/>
    <w:rsid w:val="008E2ED7"/>
    <w:rsid w:val="009B5F38"/>
    <w:rsid w:val="00B641E4"/>
    <w:rsid w:val="00CA0111"/>
    <w:rsid w:val="00CB0C1A"/>
    <w:rsid w:val="00E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CB72"/>
  <w15:chartTrackingRefBased/>
  <w15:docId w15:val="{9E0B0775-BBB5-4680-A78B-009DC27B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Shalva Gogoladze</cp:lastModifiedBy>
  <cp:revision>4</cp:revision>
  <cp:lastPrinted>2021-10-20T12:43:00Z</cp:lastPrinted>
  <dcterms:created xsi:type="dcterms:W3CDTF">2022-01-11T11:42:00Z</dcterms:created>
  <dcterms:modified xsi:type="dcterms:W3CDTF">2022-01-13T08:03:00Z</dcterms:modified>
</cp:coreProperties>
</file>